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>CONSULTA PÚBLICA Nº</w:t>
      </w:r>
      <w:r>
        <w:rPr>
          <w:rFonts w:cs="Arial" w:ascii="Arial" w:hAnsi="Arial"/>
          <w:b/>
          <w:bCs/>
          <w:sz w:val="28"/>
          <w:szCs w:val="28"/>
        </w:rPr>
        <w:t xml:space="preserve"> 01/202</w:t>
      </w:r>
      <w:r>
        <w:rPr>
          <w:rFonts w:cs="Arial" w:ascii="Arial" w:hAnsi="Arial"/>
          <w:b/>
          <w:bCs/>
          <w:sz w:val="28"/>
          <w:szCs w:val="28"/>
        </w:rPr>
        <w:t>3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FORMULÁRIO PARA REGISTRO DE COMENTÁRIOS E SUGESTÕES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pPr w:bottomFromText="0" w:horzAnchor="margin" w:leftFromText="141" w:rightFromText="141" w:tblpX="0" w:tblpXSpec="center" w:tblpY="60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43"/>
        <w:gridCol w:w="12926"/>
      </w:tblGrid>
      <w:tr>
        <w:trPr>
          <w:trHeight w:val="20" w:hRule="atLeast"/>
        </w:trPr>
        <w:tc>
          <w:tcPr>
            <w:tcW w:w="14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>
        <w:trPr>
          <w:trHeight w:val="20" w:hRule="atLeast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Cidade/UF:</w:t>
            </w:r>
          </w:p>
        </w:tc>
        <w:tc>
          <w:tcPr>
            <w:tcW w:w="1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1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48" w:hRule="atLeast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Atuação:</w:t>
            </w:r>
          </w:p>
        </w:tc>
        <w:tc>
          <w:tcPr>
            <w:tcW w:w="1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  ) usuário         (  ) representante de instituição governamental           (  ) representante de órgãos de defesa do consumidor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(  ) representante órgão de classe ou associação                                  (  ) outros, especificar: 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-122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1627"/>
        <w:gridCol w:w="2128"/>
        <w:gridCol w:w="5252"/>
        <w:gridCol w:w="5562"/>
      </w:tblGrid>
      <w:tr>
        <w:trPr>
          <w:trHeight w:val="330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ITEM/CLÁUSULA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  <w:t>SUGESTÃO</w:t>
            </w:r>
          </w:p>
        </w:tc>
        <w:tc>
          <w:tcPr>
            <w:tcW w:w="5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JUSTIFICATIVA</w:t>
            </w:r>
          </w:p>
        </w:tc>
      </w:tr>
      <w:tr>
        <w:trPr>
          <w:trHeight w:val="38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 Unicode MS" w:cs="Arial"/>
                <w:b/>
                <w:bCs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4"/>
                <w:szCs w:val="24"/>
              </w:rPr>
            </w:r>
          </w:p>
        </w:tc>
        <w:tc>
          <w:tcPr>
            <w:tcW w:w="5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 Unicode MS" w:cs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  <w:t xml:space="preserve">                     </w:t>
      </w:r>
    </w:p>
    <w:p>
      <w:pPr>
        <w:pStyle w:val="Normal"/>
        <w:jc w:val="center"/>
        <w:rPr>
          <w:rStyle w:val="LinkdaInternet"/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  <w:t>Este formulário deverá ser encaminhado à Prefeitura Municipal de Bauru/S</w:t>
      </w:r>
      <w:bookmarkStart w:id="0" w:name="_GoBack"/>
      <w:bookmarkEnd w:id="0"/>
      <w:r>
        <w:rPr>
          <w:rFonts w:cs="Arial" w:ascii="Arial" w:hAnsi="Arial"/>
          <w:bCs/>
          <w:i/>
          <w:color w:val="000000"/>
          <w:sz w:val="22"/>
          <w:szCs w:val="22"/>
        </w:rPr>
        <w:t xml:space="preserve">P através do endereço eletrônico: </w:t>
      </w:r>
      <w:hyperlink r:id="rId2">
        <w:r>
          <w:rPr>
            <w:rStyle w:val="LinkdaInternet"/>
            <w:rFonts w:cs="Arial" w:ascii="Arial" w:hAnsi="Arial"/>
            <w:bCs/>
            <w:i/>
            <w:sz w:val="22"/>
            <w:szCs w:val="22"/>
          </w:rPr>
          <w:t>pppiluminacao@bauru.sp.gov.br</w:t>
        </w:r>
      </w:hyperlink>
    </w:p>
    <w:sectPr>
      <w:headerReference w:type="default" r:id="rId3"/>
      <w:type w:val="nextPage"/>
      <w:pgSz w:orient="landscape" w:w="16838" w:h="11906"/>
      <w:pgMar w:left="1134" w:right="1134" w:gutter="0" w:header="284" w:top="1418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spacing w:val="40"/>
      </w:rPr>
    </w:pPr>
    <w:r>
      <w:rPr>
        <w:b/>
        <w:spacing w:val="4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10697845" cy="1775460"/>
          <wp:effectExtent l="0" t="0" r="0" b="0"/>
          <wp:wrapNone/>
          <wp:docPr id="1" name="Imagem 6" descr="C:\Users\Guilherme\Desktop\bn_ppp_iluminac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Guilherme\Desktop\bn_ppp_iluminac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7845" cy="177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b/>
        <w:spacing w:val="40"/>
      </w:rPr>
    </w:pPr>
    <w:r>
      <w:rPr>
        <w:b/>
        <w:spacing w:val="40"/>
      </w:rPr>
    </w:r>
  </w:p>
  <w:p>
    <w:pPr>
      <w:pStyle w:val="Cabealho"/>
      <w:jc w:val="center"/>
      <w:rPr>
        <w:rFonts w:ascii="Arial" w:hAnsi="Arial" w:cs="Arial"/>
        <w:b/>
        <w:spacing w:val="40"/>
        <w:sz w:val="32"/>
        <w:szCs w:val="32"/>
      </w:rPr>
    </w:pPr>
    <w:r>
      <w:rPr>
        <w:rFonts w:cs="Arial" w:ascii="Arial" w:hAnsi="Arial"/>
        <w:b/>
        <w:spacing w:val="40"/>
        <w:sz w:val="32"/>
        <w:szCs w:val="32"/>
      </w:rPr>
      <w:t>Conselho Gestor do Programa Municipal de PPP - CGP</w:t>
    </w:r>
  </w:p>
  <w:p>
    <w:pPr>
      <w:pStyle w:val="Normal"/>
      <w:jc w:val="center"/>
      <w:rPr>
        <w:b/>
      </w:rPr>
    </w:pPr>
    <w:r>
      <w:rPr>
        <w:b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-63500</wp:posOffset>
          </wp:positionH>
          <wp:positionV relativeFrom="paragraph">
            <wp:posOffset>1676400</wp:posOffset>
          </wp:positionV>
          <wp:extent cx="6132830" cy="254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9f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1168ea"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/>
      <w:b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fd24c3"/>
    <w:rPr>
      <w:sz w:val="16"/>
      <w:szCs w:val="16"/>
    </w:rPr>
  </w:style>
  <w:style w:type="character" w:styleId="Caracteresdenotadefim">
    <w:name w:val="Caracteres de nota de fim"/>
    <w:basedOn w:val="DefaultParagraphFont"/>
    <w:semiHidden/>
    <w:qFormat/>
    <w:rsid w:val="00fd24c3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Caracteresdenotaderodap">
    <w:name w:val="Caracteres de nota de rodapé"/>
    <w:basedOn w:val="DefaultParagraphFont"/>
    <w:semiHidden/>
    <w:qFormat/>
    <w:rsid w:val="00073ec9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uiPriority w:val="99"/>
    <w:unhideWhenUsed/>
    <w:rsid w:val="004d3664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4d3664"/>
    <w:rPr>
      <w:rFonts w:ascii="Calibri" w:hAnsi="Calibri" w:eastAsia="Times New Roman"/>
    </w:rPr>
  </w:style>
  <w:style w:type="character" w:styleId="RodapChar" w:customStyle="1">
    <w:name w:val="Rodapé Char"/>
    <w:basedOn w:val="DefaultParagraphFont"/>
    <w:uiPriority w:val="99"/>
    <w:qFormat/>
    <w:rsid w:val="004d3664"/>
    <w:rPr>
      <w:rFonts w:ascii="Calibri" w:hAnsi="Calibri" w:eastAsia="Times New Roman"/>
    </w:rPr>
  </w:style>
  <w:style w:type="character" w:styleId="Ttulo1Char" w:customStyle="1">
    <w:name w:val="Título 1 Char"/>
    <w:basedOn w:val="DefaultParagraphFont"/>
    <w:qFormat/>
    <w:rsid w:val="001168ea"/>
    <w:rPr>
      <w:rFonts w:eastAsia="Times New Roman"/>
      <w:b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semiHidden/>
    <w:qFormat/>
    <w:rsid w:val="00fd24c3"/>
    <w:pPr/>
    <w:rPr/>
  </w:style>
  <w:style w:type="paragraph" w:styleId="Annotationsubject">
    <w:name w:val="annotation subject"/>
    <w:basedOn w:val="Annotationtext"/>
    <w:next w:val="Annotationtext"/>
    <w:semiHidden/>
    <w:qFormat/>
    <w:rsid w:val="00fd24c3"/>
    <w:pPr/>
    <w:rPr>
      <w:b/>
      <w:bCs/>
    </w:rPr>
  </w:style>
  <w:style w:type="paragraph" w:styleId="BalloonText">
    <w:name w:val="Balloon Text"/>
    <w:basedOn w:val="Normal"/>
    <w:semiHidden/>
    <w:qFormat/>
    <w:rsid w:val="00fd24c3"/>
    <w:pPr/>
    <w:rPr>
      <w:rFonts w:ascii="Tahoma" w:hAnsi="Tahoma" w:cs="Tahoma"/>
      <w:sz w:val="16"/>
      <w:szCs w:val="16"/>
    </w:rPr>
  </w:style>
  <w:style w:type="paragraph" w:styleId="Notadefim">
    <w:name w:val="Endnote Text"/>
    <w:basedOn w:val="Normal"/>
    <w:semiHidden/>
    <w:rsid w:val="00fd24c3"/>
    <w:pPr/>
    <w:rPr/>
  </w:style>
  <w:style w:type="paragraph" w:styleId="Notaderodap">
    <w:name w:val="Footnote Text"/>
    <w:basedOn w:val="Normal"/>
    <w:semiHidden/>
    <w:rsid w:val="00073ec9"/>
    <w:pPr/>
    <w:rPr/>
  </w:style>
  <w:style w:type="paragraph" w:styleId="Caption">
    <w:name w:val="caption"/>
    <w:basedOn w:val="Normal"/>
    <w:next w:val="Normal"/>
    <w:qFormat/>
    <w:rsid w:val="004d3664"/>
    <w:pPr/>
    <w:rPr>
      <w:rFonts w:ascii="Arial" w:hAnsi="Arial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029f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pilumina&#231;ao@bauru.sp.gov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75</Words>
  <Characters>484</Characters>
  <CharactersWithSpaces>621</CharactersWithSpaces>
  <Paragraphs>17</Paragraphs>
  <Company>Conselho Nacional de Justiça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2020-06-17T15:37:00Z</dcterms:created>
  <dc:creator>RisoleideAlmeida</dc:creator>
  <dc:description/>
  <dc:language>pt-BR</dc:language>
  <cp:lastModifiedBy/>
  <cp:lastPrinted>2020-06-17T15:37:00Z</cp:lastPrinted>
  <dcterms:modified xsi:type="dcterms:W3CDTF">2023-08-16T16:03:38Z</dcterms:modified>
  <cp:revision>3</cp:revision>
  <dc:subject>PPP-Iluminação Pública</dc:subject>
  <dc:title>Consulta Pública - Formulário para envio de sugestões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